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947491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E2643C8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5A898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EB61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E38A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陈霞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4874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3863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B532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4372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熊浩武</w:t>
            </w:r>
          </w:p>
        </w:tc>
      </w:tr>
      <w:tr w14:paraId="123907B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B889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5422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熊金猛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0A1F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9797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4A56D5A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1262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0BBF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2026.6.17</w:t>
            </w:r>
            <w:bookmarkStart w:id="0" w:name="_GoBack"/>
            <w:bookmarkEnd w:id="0"/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55D6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3505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352B36E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2E8B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A40C4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宋体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熊浩武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具有灵活的头脑，但却没有很好的把握自己；能够与同学和睦相处，但在学习方面做的还不够好，上课时精力不够集中，字体不端正，缺少对学习的自觉性和主动性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但有时能积极回答问题，本学期进步明显。</w:t>
            </w:r>
          </w:p>
        </w:tc>
      </w:tr>
      <w:tr w14:paraId="06AB32F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7A75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EC4B9E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="0" w:leftChars="0"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与他的父母交流，在家表现还好，本学期在校表现有进步，我们老师一定多举措引导孩子，并家校联动使其慢慢改变。</w:t>
            </w:r>
          </w:p>
        </w:tc>
      </w:tr>
      <w:tr w14:paraId="3B4C08F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DC52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D3F4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每一次与家长的促膝长谈、每一次对学生家庭环境的实地观察，都让我对“教育是一场家校协同的修行”有了更深刻的体悟。此次家访不仅让我看到了学生在课堂之外的另一面，更暴露了自身教育工作中的不足，也为后续教育教学的优化指明了方向</w:t>
            </w:r>
          </w:p>
        </w:tc>
      </w:tr>
    </w:tbl>
    <w:p w14:paraId="0DA9FB0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1BE0D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48A60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4CB9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EB523F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C281269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AADFFE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1F98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1233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陈霞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FB0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BA93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759A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7358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郝怡钧</w:t>
            </w:r>
          </w:p>
        </w:tc>
      </w:tr>
      <w:tr w14:paraId="1111F68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6CAB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D2CA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郝圣龙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8F39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509A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30EE202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DC2D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0073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2026.6.2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4478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A54D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3B2C4CC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2CCC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551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郝怡钧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 xml:space="preserve">在老师面前略显腼腆，其实他很有活力，平时能积极为班级服务。他是一个心地善良的孩子：乐于助人，关心集体；与人交往，真诚大度，文明有礼。可他在学习上常常显得很被动，缺乏独立思考的意识，注意力不能高度集中。尤其对待作业，有些任务观点，态度也不够端正，这些都影响了他学习成绩大幅度的提高。希望他持久保持学习热情，认真刻苦学习，主动积极思考。 </w:t>
            </w:r>
          </w:p>
        </w:tc>
      </w:tr>
      <w:tr w14:paraId="65CF524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0C23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C3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与他妈妈和交流，妈妈文化程度低，父亲上班比较忙，父母对他学习还是比较重视的，请家教老师辅导他完成各项作业</w:t>
            </w:r>
          </w:p>
          <w:p w14:paraId="30213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C367A4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F7ED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23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对于一名经常拖欠作业的学生，我此前仅简单归因为“懒惰、不自律”，通过家访才得知，学生因缺乏引导而逐渐养成拖延习惯。这让我反思，日常教育中，我过于关注“问题本身”，而忽视了“问题背后的根源”，缺乏对学生成长背景的深度探究。</w:t>
            </w:r>
          </w:p>
        </w:tc>
      </w:tr>
    </w:tbl>
    <w:p w14:paraId="1E2E7FE0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2B9CFEE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56EF742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1BD6BE7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60CFA1D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35E793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6E58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1A56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陈霞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C5C2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3DA9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86A8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3F3F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李天佑</w:t>
            </w:r>
          </w:p>
        </w:tc>
      </w:tr>
      <w:tr w14:paraId="17C2801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C0E6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1620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  强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0C85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6414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3F64546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3C95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EC7C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2026.6.3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4C2D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6442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0033962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A608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D2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他专注力薄弱，难以遵守课堂纪律，频繁出现摆弄文具、偷偷做小动作、和同学交头接耳讲悄悄话等行为，不仅自身听课效率大打折扣，错过课堂关键知识点，还会干扰周边同学听课，破坏课堂秩序。在作业方面，该生态度敷衍、粗心浮躁，日常书面作业字迹潦草、卷面杂乱，书写随意涂改、步骤残缺问题频发，简单题型频繁因马虎出错，基础题型正确率不稳定，聪慧的天赋完全没有转化为优异的学习成果。</w:t>
            </w:r>
          </w:p>
        </w:tc>
      </w:tr>
      <w:tr w14:paraId="4EFD3A8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518B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A54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与家长的深入交流中，我了解到了问题的核心根源。一方面，家长日常工作较为繁忙，对孩子的居家学习监管存在疏漏，陪伴辅导时间有限，缺乏常态化的习惯约束和严格要求；另一方面，家长深知孩子头脑聪明，对孩子的学习容错率较高，认为孩子只要听懂知识即可，无需纠结书写规范、课堂纪律等细节，长期的宽松教育让孩子逐渐养成散漫、浮躁的性格。同时，居家学习环境相对宽松自由，孩子从小缺乏规则意识培养，没有养成专注做事、认真处事的习惯，延伸到校园课堂和作业中，就出现了自律性差、态度敷衍的各类问题。</w:t>
            </w:r>
          </w:p>
        </w:tc>
      </w:tr>
      <w:tr w14:paraId="01D9984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8C5E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B2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今后的教育教学工作中，我将针对这类特殊学生建立个性化成长档案，实施因材施教、精准育人。课堂上，分层设计学习任务；家校沟通中，保持常态化对接，及时反馈学生成长变化，指导家长科学育儿，帮助孩子逐步改掉浮躁、马虎的问题，将自身的聪慧天赋与良好的行为习惯、学习态度相结合，真正实现扬长避短、稳步成长，让每一份天赋都能落地生根、发挥价值。</w:t>
            </w:r>
          </w:p>
          <w:p w14:paraId="2B173A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</w:tbl>
    <w:p w14:paraId="577F9229"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1865051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4AA8A47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967"/>
        <w:gridCol w:w="1623"/>
        <w:gridCol w:w="197"/>
        <w:gridCol w:w="1099"/>
        <w:gridCol w:w="1241"/>
        <w:gridCol w:w="517"/>
        <w:gridCol w:w="923"/>
        <w:gridCol w:w="1472"/>
      </w:tblGrid>
      <w:tr w14:paraId="2A05727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FC4E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BCE5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陈霞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1334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1982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7994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4D61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  瑞</w:t>
            </w:r>
          </w:p>
        </w:tc>
      </w:tr>
      <w:tr w14:paraId="635E3BF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56A5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C9BC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陶叶武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C89A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6754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79F266A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BB0D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8BBD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2026.6.3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36E3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3BF1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48FB928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A722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07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91E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陶瑞同学长期存在明显的课堂陋习与作业短板，成为制约其成绩提升、习惯养成的核心问题。课堂期间，他专注力薄弱，难以遵守课堂纪律，频繁出现摆弄文具、偷偷做小动作、和同学交头接耳讲悄悄话等行为，不仅自身听课效率大打折扣，错过课堂关键知识点，课堂作业拖沓不能完成。</w:t>
            </w:r>
          </w:p>
        </w:tc>
      </w:tr>
      <w:tr w14:paraId="4B8669E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137" w:hRule="atLeast"/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0C45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07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0C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细致向家长说明孩子存在的核心问题，重点讲解了课堂小动作、随意闲聊、作业潦草马虎等行为，对其知识积累、思维养成、学习心态的负面影响，结合日常课堂实例、作业错题案例，让家长直观认识到不良习惯的危害性，明白“天资聪慧更需自律加持”的道理。</w:t>
            </w:r>
          </w:p>
        </w:tc>
      </w:tr>
      <w:tr w14:paraId="32AE50C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D298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07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B8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很多天资聪慧的学生，往往存在自律性薄弱、心态浮躁、重视细节不足的共性问题。他们凭借自身天赋能够轻松掌握基础知识，容易滋生骄傲懈怠心理，缺乏踏实求学的态度，再加上家庭教育的宽松化、细节监管的缺失，最终导致天赋被浪费、成绩起伏不定，难以实现持续进步。这让我深刻明白，学生的成长从来不是单一的智力比拼，自律、专注、认真、严谨的良好学习习惯，是比天赋更重要的核心素养。智力优势是学生成长的底气，而良好的行为习惯和学习态度，才是学生长期稳步发展的基石。</w:t>
            </w:r>
          </w:p>
          <w:p w14:paraId="27FD2F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2FF489B0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7A10D523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50B53BB3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02BD04C0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5DA02D3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A74863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E8E5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E569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陈霞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C23D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8BAF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6688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2B17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赵清瑾睿</w:t>
            </w:r>
          </w:p>
        </w:tc>
      </w:tr>
      <w:tr w14:paraId="7099E6B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691C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83A9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赵玉力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3278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5622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565A169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5B1C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DABB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2026.3.20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B028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CB89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1F87301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743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3BA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开学初课堂上，该生注意力极易涣散，频繁出现发呆、走神、摆弄文具、偷看杂物等行为，多次错失重点知识点讲解。课后作业完成质量极差，存在书写潦草、字迹潦草凌乱、敷衍了事、错题订正不认真、漏题空题等问题，作业态度十分懈怠，</w:t>
            </w:r>
          </w:p>
          <w:p w14:paraId="332C9D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7D3C77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B8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333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与学生家长进行了一对一深入、坦诚的沟通交流。首先，我客观、细致地向家长反馈了孩子近期在校的真实表现，既肯定了孩子头脑灵活、动手能力强、待人真诚的闪光点，避免家长片面否定孩子、产生对立情绪，也如实告知其上课频繁走神、课堂参与度低、作业敷衍潦草、学习态度松散，以及被批评时脾气倔强、抵触教育的具体事例，让家长清晰掌握孩子在校的问题现状。</w:t>
            </w:r>
          </w:p>
          <w:p w14:paraId="5439E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随后，主动倾听家长分享孩子的居家生活与学习情况。经沟通了解到，孩子家庭教育存在一定短板：家长日常工作繁忙，对孩子陪伴、监督较少，居家学习缺乏固定、安静的学习环境，孩子写作业时常边玩边写，家长疏于实时监管，长期放任使其养成了拖拉、敷衍的作业习惯。</w:t>
            </w:r>
          </w:p>
          <w:p w14:paraId="59F339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E0C6AB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732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0AD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本次家访让我深刻认识到，学生在校出现的学习习惯差、专注力不足、性格执拗、抵触教育等问题，绝非单一的校园问题，而是家庭环境、家庭教育与学校教育脱节、失衡导致的结果，家校共育的一致性对学生成长至关重要。</w:t>
            </w:r>
          </w:p>
          <w:p w14:paraId="6EE1A8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</w:tbl>
    <w:p w14:paraId="7784B65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ind w:firstLine="560" w:firstLineChars="200"/>
        <w:jc w:val="left"/>
        <w:textAlignment w:val="auto"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  <w:lang w:val="en-US" w:eastAsia="zh-CN"/>
        </w:rPr>
      </w:pPr>
    </w:p>
    <w:p w14:paraId="3A3CAC3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0A962343"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33C86C3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2805BD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08FC2B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3D18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BAB4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陈霞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90B7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183B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60C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8BFA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李毅博</w:t>
            </w:r>
          </w:p>
        </w:tc>
      </w:tr>
      <w:tr w14:paraId="6E5F5F0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28B4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DC5F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谭丹丹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1FA5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6424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1578B77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C9A5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B03E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2026.6.10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C6F9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1EA5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43E53A3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B930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326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李毅博专注力薄弱，难以遵守课堂纪律，频繁出现摆弄文具、偷偷做小动作、在作业方面，该生态度敷衍、粗心浮躁，日常书面作业字迹潦草、卷面杂乱，</w:t>
            </w:r>
          </w:p>
          <w:p w14:paraId="6E2866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4C0871B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FBD0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A2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抵达学生家中后，我首先向家长客观、全面反馈了孩子的在校综合情况，先充分肯定孩子的闪光点：头脑灵活、思维敏捷、学习接受能力强，具备极大的学习潜力，只要养成良好习惯、端正学习态度，成绩和综合素养必然能实现大幅提升，让家长看到孩子的成长优势，缓解焦虑心态。随后，我细致向家长说明孩子存在的核心问题，重点讲解了课堂小动作、随意闲聊、作业潦草马虎等行为，对其知识积累、思维养成、学习心态的负面影响，结合日常课堂实例、作业错题案例，让家长直观认识到不良习惯的危害性。同时，我叮嘱家长既要鼓励孩子的学习优势，也要严格约束不良行为，坚持正向引导、奖惩分明，帮助孩子建立规则意识。</w:t>
            </w:r>
          </w:p>
          <w:p w14:paraId="521C8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1B0E0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3159AB6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A35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6FF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本次家访让我深刻意识到家校共育的重要性。学生的不良习惯绝非一朝一夕形成，而是校园教育、家庭教育长期影响的结果。日常管理中，细化行为规范要求，持续强化规则教育，循序渐进纠正学生的小动作、随意闲聊等陋习；家校沟通中，保持常态化对接，及时反馈学生成长变化，指导家长科学育儿，帮助孩子逐步改掉浮躁、马虎的问题，</w:t>
            </w:r>
          </w:p>
          <w:p w14:paraId="36CB0D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</w:tbl>
    <w:p w14:paraId="69C6107B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6FD1448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5EF5E7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293D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C3BE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陈霞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E756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9458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3E7B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1F54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李雨馨</w:t>
            </w:r>
          </w:p>
        </w:tc>
      </w:tr>
      <w:tr w14:paraId="7220F4F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65B1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7BEC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李立旺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96DC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A907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161BE7C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6BC9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5625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AB85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6282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754F348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F30D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7CE83">
            <w:pPr>
              <w:pStyle w:val="2"/>
              <w:keepNext w:val="0"/>
              <w:keepLines w:val="0"/>
              <w:widowControl/>
              <w:suppressLineNumbers w:val="0"/>
              <w:spacing w:before="120" w:beforeAutospacing="0" w:after="120" w:afterAutospacing="0" w:line="12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李雨馨综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333333"/>
                <w:spacing w:val="0"/>
                <w:w w:val="100"/>
                <w:sz w:val="21"/>
                <w:szCs w:val="21"/>
                <w:vertAlign w:val="baseline"/>
              </w:rPr>
              <w:t>合素质良好，身体素质优异，是校田径队主力队员。该生对待体育训练态度端正、吃苦耐劳、自律性强，能够坚持每日常规训练，积极参与学校各类体育赛事，集体荣誉感强，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333333"/>
                <w:spacing w:val="0"/>
                <w:w w:val="100"/>
                <w:sz w:val="21"/>
                <w:szCs w:val="21"/>
                <w:vertAlign w:val="baseline"/>
                <w:lang w:val="en-US" w:eastAsia="zh-CN"/>
              </w:rPr>
              <w:t>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333333"/>
                <w:spacing w:val="0"/>
                <w:w w:val="100"/>
                <w:sz w:val="21"/>
                <w:szCs w:val="21"/>
                <w:vertAlign w:val="baseline"/>
              </w:rPr>
              <w:t>数学学科上，课堂中性格偏内敛安静，几乎从不主动举手发言，在数学学习上，思维不够活跃，课堂参与度低，对于变式题、灵活题型缺乏主动探究意识，数学成绩处于班级中等，缺乏突破和提升。</w:t>
            </w:r>
          </w:p>
          <w:p w14:paraId="590DEA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1"/>
                <w:szCs w:val="21"/>
              </w:rPr>
            </w:pPr>
          </w:p>
        </w:tc>
      </w:tr>
      <w:tr w14:paraId="052E155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96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0386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1E7E7">
            <w:pPr>
              <w:pStyle w:val="2"/>
              <w:keepNext w:val="0"/>
              <w:keepLines w:val="0"/>
              <w:widowControl/>
              <w:suppressLineNumbers w:val="0"/>
              <w:spacing w:before="120" w:beforeAutospacing="0" w:after="120" w:afterAutospacing="0" w:line="12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333333"/>
                <w:spacing w:val="0"/>
                <w:w w:val="100"/>
                <w:sz w:val="21"/>
                <w:szCs w:val="21"/>
                <w:vertAlign w:val="baseline"/>
              </w:rPr>
              <w:t>本次家访与家长真诚深入沟通，全面了解孩子居家状态、性格成因、训练安排及家庭教育情况，客观反馈孩子在校优缺点，共同分析学习短板形成原因。家长十分支持孩子的体育特长发展，重视孩子身体素质和特长培养，但对文化课尤其是数学思维培养关注不足。家长认为孩子只要认真听讲、完成作业即可，缺乏对孩子课堂表达、思维拓展、主动思考的刻意锻炼。日常居家学习中，孩子遇到数学难题容易退缩，家长缺少针对性引导和思维训练，长期下来导致孩子数学越学越畏难，越畏难越沉默，形成恶性循环。沟通中，我充分肯定孩子吃苦耐劳、坚持不懈的优良品质，赞扬其在田径训练中的自律与拼搏精神，让家长看到孩子身上的闪光点，同时客观分析当前数学学习存在的核心问题：并非智力不足，而是自信不足、锻炼不够、精力分配不均、思维缺乏激活。我向家长说明，五年级数学逻辑性、综合性显著增强，长期课堂沉默、不愿思考、不敢表达，会导致思维固化、能力停滞，逐渐与同学拉开差距。</w:t>
            </w:r>
          </w:p>
          <w:p w14:paraId="00C68ADA">
            <w:pPr>
              <w:pStyle w:val="2"/>
              <w:keepNext w:val="0"/>
              <w:keepLines w:val="0"/>
              <w:widowControl/>
              <w:suppressLineNumbers w:val="0"/>
              <w:spacing w:before="120" w:beforeAutospacing="0" w:after="120" w:afterAutospacing="0" w:line="12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333333"/>
                <w:spacing w:val="0"/>
                <w:w w:val="100"/>
                <w:sz w:val="21"/>
                <w:szCs w:val="21"/>
                <w:vertAlign w:val="baseline"/>
              </w:rPr>
              <w:t>我也单独与孩子温柔交流，肯定她在田径场上的坚持和优秀，告诉她运动能吃苦、能坚持，学习同样可以突破自我，鼓励她慢慢打开自己，勇敢举手、大胆表达，用运动的毅力克服学习的困难。</w:t>
            </w:r>
          </w:p>
        </w:tc>
      </w:tr>
      <w:tr w14:paraId="3328616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655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05549">
            <w:pPr>
              <w:pStyle w:val="2"/>
              <w:keepNext w:val="0"/>
              <w:keepLines w:val="0"/>
              <w:widowControl/>
              <w:suppressLineNumbers w:val="0"/>
              <w:spacing w:before="120" w:beforeAutospacing="0" w:after="120" w:afterAutospacing="0" w:line="12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333333"/>
                <w:spacing w:val="0"/>
                <w:w w:val="10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333333"/>
                <w:spacing w:val="0"/>
                <w:w w:val="100"/>
                <w:sz w:val="21"/>
                <w:szCs w:val="21"/>
                <w:vertAlign w:val="baseline"/>
              </w:rPr>
              <w:t>通过本次家访，我明确了后续育人改进方向。一是因材施教、扬长补弱，利用孩子吃苦耐劳、坚持自律的优良品质，引导她将体育拼搏精神迁移到数学学习中；二是降低课堂压力，对该生实行低难度、多鼓励、勤提问的课堂策略，慢慢激活思维、建立自信；三是做好家校协同，指导家长合理平衡训练与学习时间，日常加强思维陪伴和语言锻炼；四是持续跟踪帮扶，课后针对性进行思维拓展训练，帮助孩子逐步摆脱畏难心理，实现特长与学业均衡发展。</w:t>
            </w:r>
          </w:p>
          <w:p w14:paraId="6B379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4AB91C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386F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EDD3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070E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8403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1C4B1A0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F56A7CC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E674D0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1278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2F00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陈霞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58A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BFBE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E0B9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2E5A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陈冠聪</w:t>
            </w:r>
          </w:p>
        </w:tc>
      </w:tr>
      <w:tr w14:paraId="25C491B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C837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B714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  超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E063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5B61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6923F5C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C094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8AC5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2026.6.22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BEB0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D0A0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482B8AE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99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426A1"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B4FD8">
            <w:pPr>
              <w:widowControl/>
              <w:autoSpaceDE w:val="0"/>
              <w:autoSpaceDN w:val="0"/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期，陈冠聪学习状态出现明显滑坡，多项问题持续存在且没有改善，严重影响个人学业发展和课堂整体秩序。课堂上，该生频繁出现打瞌睡、精神萎靡、注意力涣散的情况，每天的早上第一节课，常常低头趴桌、眼神呆滞，无法跟上老师讲课节奏，多次提醒后仅能短暂端正坐姿，很快又恢复涣散状态。课后作业长期拖拉拖沓，</w:t>
            </w:r>
          </w:p>
        </w:tc>
      </w:tr>
      <w:tr w14:paraId="3443172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50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14D87"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97A38">
            <w:pPr>
              <w:widowControl/>
              <w:autoSpaceDE w:val="0"/>
              <w:autoSpaceDN w:val="0"/>
              <w:snapToGrid w:val="0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本次家访专程前往学生家中，以平等沟通、真诚交流的态度，与学生父母进行了深入细致的交谈，同时观察学生居家学习、生活环境，全面掌握问题背后的真实原因。</w:t>
            </w:r>
          </w:p>
          <w:p w14:paraId="6258F91B"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长日常工作较忙碌，晚间缺少对孩子的有效陪伴和监管，没有为孩子制定固定的作息表和学习计划。面对孩子作业拖拉、沉迷手机的问题，家长教育方式较为粗放，偶尔批评指责，却没有落实具体的管控措施，缺乏长期、持续的约束和引导，久而久之孩子养成散漫懈怠的学习习惯。</w:t>
            </w:r>
          </w:p>
        </w:tc>
      </w:tr>
      <w:tr w14:paraId="0333E70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D6CB8"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3D4F9">
            <w:pPr>
              <w:pStyle w:val="2"/>
              <w:keepNext w:val="0"/>
              <w:keepLines w:val="0"/>
              <w:widowControl/>
              <w:suppressLineNumbers w:val="0"/>
              <w:spacing w:before="120" w:beforeAutospacing="0" w:after="120" w:afterAutospacing="0" w:line="12" w:lineRule="atLeast"/>
              <w:ind w:left="0" w:right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本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家访让我彻底厘清了学生不良学习状态的根源，深刻意识到，学生在校的所有问题，都与家庭作息管理、家庭教育氛围、习惯培养密不可分，单一的学校教育无法彻底改变学生的长期陋习，家校协同缺位是学生成绩持续落后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的关键问题。</w:t>
            </w:r>
          </w:p>
          <w:p w14:paraId="11539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075C8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E23E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593D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D0EB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2CBA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123779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78AF82F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0E31F8C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BE31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98BF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陈霞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69C2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F5C5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EF76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A6D0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耿伊宁</w:t>
            </w:r>
          </w:p>
        </w:tc>
      </w:tr>
      <w:tr w14:paraId="77A6905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49DA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F13A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耿志广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A9EE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4DC1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胡佳</w:t>
            </w:r>
          </w:p>
        </w:tc>
      </w:tr>
      <w:tr w14:paraId="7406A3A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5B3E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3FE2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2026.6.23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55CF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E2C1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6B99892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301C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3F701">
            <w:pPr>
              <w:pStyle w:val="2"/>
              <w:keepNext w:val="0"/>
              <w:keepLines w:val="0"/>
              <w:widowControl/>
              <w:suppressLineNumbers w:val="0"/>
              <w:spacing w:before="120" w:beforeAutospacing="0" w:after="120" w:afterAutospacing="0" w:line="12" w:lineRule="atLeast"/>
              <w:ind w:left="0" w:right="0"/>
              <w:jc w:val="left"/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耿伊宁</w:t>
            </w:r>
            <w:r>
              <w:rPr>
                <w:rFonts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w w:val="100"/>
                <w:sz w:val="22"/>
                <w:szCs w:val="22"/>
                <w:vertAlign w:val="baseline"/>
              </w:rPr>
              <w:t>性格活泼开朗，课堂参与度极高，是班级里思维活跃、乐于表达的学生。在日常课堂教学中，该生听课专注度较好，反应速度快，对于老师提出的问题能够快速思考、主动举手，发言积极大方，</w:t>
            </w: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w w:val="100"/>
                <w:sz w:val="22"/>
                <w:szCs w:val="22"/>
                <w:vertAlign w:val="baseline"/>
              </w:rPr>
              <w:t>但课后作业质量长期不达标，存在粗枝大叶、书写潦草、审题不细、漏洞频出等突出问题。</w:t>
            </w:r>
          </w:p>
          <w:p w14:paraId="27EE4F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2A0EF4E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92D7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E802F">
            <w:pPr>
              <w:pStyle w:val="2"/>
              <w:keepNext w:val="0"/>
              <w:keepLines w:val="0"/>
              <w:widowControl/>
              <w:suppressLineNumbers w:val="0"/>
              <w:spacing w:before="120" w:beforeAutospacing="0" w:after="120" w:afterAutospacing="0" w:line="12" w:lineRule="atLeast"/>
              <w:ind w:left="0" w:right="0"/>
              <w:jc w:val="left"/>
            </w:pPr>
            <w:r>
              <w:rPr>
                <w:rFonts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w w:val="100"/>
                <w:sz w:val="22"/>
                <w:szCs w:val="22"/>
                <w:vertAlign w:val="baseline"/>
              </w:rPr>
              <w:t>本次家访本着真诚沟通、精准育人的原则，与学生家长面对面深入交流，全面了解学生居家学习状态、家庭教育方式和日常学习习惯，客观反馈学生在校的双面学习表现。</w:t>
            </w:r>
          </w:p>
          <w:p w14:paraId="1FAF7063">
            <w:pPr>
              <w:pStyle w:val="2"/>
              <w:keepNext w:val="0"/>
              <w:keepLines w:val="0"/>
              <w:widowControl/>
              <w:suppressLineNumbers w:val="0"/>
              <w:spacing w:before="120" w:beforeAutospacing="0" w:after="120" w:afterAutospacing="0" w:line="12" w:lineRule="atLeast"/>
              <w:ind w:left="0" w:right="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w w:val="100"/>
                <w:sz w:val="22"/>
                <w:szCs w:val="22"/>
                <w:vertAlign w:val="baseline"/>
              </w:rPr>
              <w:t>通过沟通得知，该生性格急躁、做事急于求成，是作业马虎潦草的主要个人原因。家长介绍，孩子无论做事还是写作业，都追求速度、不求质量，居家写作业心态浮躁，总想快速完成任务用来玩耍，做题时匆匆读题、不假思索，写完后从不自查、复盘，习惯性敷衍了事。同时，居家学习缺乏严格的书写规范要求，孩子认为只要题目会做即可，不重视书写工整度和答题规范性，长期以来养成了随性书写、粗心大意的不良习惯。</w:t>
            </w:r>
          </w:p>
        </w:tc>
      </w:tr>
      <w:tr w14:paraId="19EBFC4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B221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C2684">
            <w:pPr>
              <w:pStyle w:val="2"/>
              <w:keepNext w:val="0"/>
              <w:keepLines w:val="0"/>
              <w:widowControl/>
              <w:suppressLineNumbers w:val="0"/>
              <w:spacing w:before="120" w:beforeAutospacing="0" w:after="120" w:afterAutospacing="0" w:line="12" w:lineRule="atLeast"/>
              <w:ind w:left="0" w:right="0"/>
              <w:jc w:val="left"/>
            </w:pPr>
            <w:r>
              <w:rPr>
                <w:rFonts w:ascii="等线" w:hAnsi="等线" w:eastAsia="等线" w:cs="等线"/>
                <w:b w:val="0"/>
                <w:bCs w:val="0"/>
                <w:i w:val="0"/>
                <w:iCs w:val="0"/>
                <w:color w:val="333333"/>
                <w:spacing w:val="0"/>
                <w:w w:val="100"/>
                <w:sz w:val="22"/>
                <w:szCs w:val="22"/>
                <w:vertAlign w:val="baseline"/>
              </w:rPr>
              <w:t>通过本次家访，我明确了后续的育人重点。一是扬长避短，持续保护学生课堂积极发言、主动思考的优势，持续鼓励其自信心；二是专项纠偏，针对书写潦草、做题马虎问题，建立个性化作业监督机制，日常作业严格把关，定期开展书写规范指导，督促学生静心做题、认真书写；三是深化家校协同，持续和家长保持沟通，引导家长重视习惯培养，家校统一标准、同步要求，共同督促学生改正浮躁心态，养成细心严谨、书写工整的良好学习习惯。</w:t>
            </w:r>
          </w:p>
          <w:p w14:paraId="167871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19BEF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F480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12A3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02CBE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7D97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E825708-3D23-49AD-87C1-E15FBD96F97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C8DD4B9-5363-4058-883D-57F309A0387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E08882C3-5C65-43A5-8FCD-EAD79F430F9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15799CE-B74E-4396-AC36-EAD5F5433CC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1031D1A8-6FE2-4719-AB39-8070D4600E66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6" w:fontKey="{D2FFB4D9-E090-4CB1-BC71-B0719921739F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mNzFhNTE2ODA4NWNjMzY3MDUyM2Q1MGJjODVmODYifQ=="/>
  </w:docVars>
  <w:rsids>
    <w:rsidRoot w:val="00000000"/>
    <w:rsid w:val="01485949"/>
    <w:rsid w:val="017460A8"/>
    <w:rsid w:val="01D976B6"/>
    <w:rsid w:val="02D74B40"/>
    <w:rsid w:val="02F26E89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5F7167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65B1"/>
    <w:rsid w:val="0E250E55"/>
    <w:rsid w:val="0EDF68D2"/>
    <w:rsid w:val="0F707EAE"/>
    <w:rsid w:val="0F783207"/>
    <w:rsid w:val="0FB90A47"/>
    <w:rsid w:val="0FCD0E38"/>
    <w:rsid w:val="107F4121"/>
    <w:rsid w:val="111E393A"/>
    <w:rsid w:val="11FA2630"/>
    <w:rsid w:val="132D60B6"/>
    <w:rsid w:val="135C03E6"/>
    <w:rsid w:val="14B27791"/>
    <w:rsid w:val="1537321C"/>
    <w:rsid w:val="15A17D77"/>
    <w:rsid w:val="15C3425D"/>
    <w:rsid w:val="167A1613"/>
    <w:rsid w:val="16B05169"/>
    <w:rsid w:val="17836BED"/>
    <w:rsid w:val="182A5165"/>
    <w:rsid w:val="182E4DAB"/>
    <w:rsid w:val="184B14B9"/>
    <w:rsid w:val="18D771F0"/>
    <w:rsid w:val="1A361CF4"/>
    <w:rsid w:val="1A693E78"/>
    <w:rsid w:val="1A7647E7"/>
    <w:rsid w:val="1A7A6085"/>
    <w:rsid w:val="1A994CDF"/>
    <w:rsid w:val="1ADA3749"/>
    <w:rsid w:val="1BCF0653"/>
    <w:rsid w:val="1C17598E"/>
    <w:rsid w:val="1C5172BA"/>
    <w:rsid w:val="1C606903"/>
    <w:rsid w:val="1C9C6787"/>
    <w:rsid w:val="1CA23671"/>
    <w:rsid w:val="1D724E0F"/>
    <w:rsid w:val="1F555B1B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7E088E"/>
    <w:rsid w:val="2297354C"/>
    <w:rsid w:val="236B0C61"/>
    <w:rsid w:val="23BC2C2F"/>
    <w:rsid w:val="23F76998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0B7CC6"/>
    <w:rsid w:val="29324E8F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5D73CD"/>
    <w:rsid w:val="31611E23"/>
    <w:rsid w:val="31B934DF"/>
    <w:rsid w:val="31D37047"/>
    <w:rsid w:val="32F0789A"/>
    <w:rsid w:val="32FF13C6"/>
    <w:rsid w:val="3330168C"/>
    <w:rsid w:val="33E20DDF"/>
    <w:rsid w:val="355C665B"/>
    <w:rsid w:val="355D5362"/>
    <w:rsid w:val="3584726B"/>
    <w:rsid w:val="35F1149A"/>
    <w:rsid w:val="36541A28"/>
    <w:rsid w:val="3679752C"/>
    <w:rsid w:val="36EF5E8C"/>
    <w:rsid w:val="379740A2"/>
    <w:rsid w:val="394C2E8B"/>
    <w:rsid w:val="3A125E82"/>
    <w:rsid w:val="3A3C2EFF"/>
    <w:rsid w:val="3A7461F5"/>
    <w:rsid w:val="3A971092"/>
    <w:rsid w:val="3B0822B9"/>
    <w:rsid w:val="3B87164A"/>
    <w:rsid w:val="3BE16BA7"/>
    <w:rsid w:val="3C3B4800"/>
    <w:rsid w:val="3C78589B"/>
    <w:rsid w:val="3CD70CBD"/>
    <w:rsid w:val="3D7824A0"/>
    <w:rsid w:val="3DC01751"/>
    <w:rsid w:val="3E8F20D1"/>
    <w:rsid w:val="3ECA0ADA"/>
    <w:rsid w:val="3FB377C0"/>
    <w:rsid w:val="3FE07E89"/>
    <w:rsid w:val="402A69BE"/>
    <w:rsid w:val="407458A3"/>
    <w:rsid w:val="40D75730"/>
    <w:rsid w:val="40F300DA"/>
    <w:rsid w:val="426B4382"/>
    <w:rsid w:val="426D00FA"/>
    <w:rsid w:val="42876CE2"/>
    <w:rsid w:val="42AA4CB6"/>
    <w:rsid w:val="432C173F"/>
    <w:rsid w:val="4374370A"/>
    <w:rsid w:val="43761230"/>
    <w:rsid w:val="43B92ECB"/>
    <w:rsid w:val="43FD54AD"/>
    <w:rsid w:val="446A7659"/>
    <w:rsid w:val="447649E3"/>
    <w:rsid w:val="44BA339E"/>
    <w:rsid w:val="44C26D28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551056"/>
    <w:rsid w:val="49A07007"/>
    <w:rsid w:val="49E8275C"/>
    <w:rsid w:val="4A334E09"/>
    <w:rsid w:val="4A5751EC"/>
    <w:rsid w:val="4A607A34"/>
    <w:rsid w:val="4AD66A58"/>
    <w:rsid w:val="4B3774F7"/>
    <w:rsid w:val="4C5030AC"/>
    <w:rsid w:val="4C9B5863"/>
    <w:rsid w:val="4E6B74B7"/>
    <w:rsid w:val="50212524"/>
    <w:rsid w:val="50A54F03"/>
    <w:rsid w:val="50DE6667"/>
    <w:rsid w:val="513B7615"/>
    <w:rsid w:val="515D758B"/>
    <w:rsid w:val="519311FF"/>
    <w:rsid w:val="521D477A"/>
    <w:rsid w:val="52701540"/>
    <w:rsid w:val="52F67C97"/>
    <w:rsid w:val="531B25E1"/>
    <w:rsid w:val="532365B3"/>
    <w:rsid w:val="548B08B3"/>
    <w:rsid w:val="549213E2"/>
    <w:rsid w:val="54AD4386"/>
    <w:rsid w:val="551663CF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20A8D"/>
    <w:rsid w:val="59F6057D"/>
    <w:rsid w:val="5B225C71"/>
    <w:rsid w:val="5C220057"/>
    <w:rsid w:val="5C5D2AEB"/>
    <w:rsid w:val="5CA549C2"/>
    <w:rsid w:val="5CF3349A"/>
    <w:rsid w:val="5D99194B"/>
    <w:rsid w:val="5DC000FE"/>
    <w:rsid w:val="5E652175"/>
    <w:rsid w:val="5E734892"/>
    <w:rsid w:val="5F1527E7"/>
    <w:rsid w:val="5FE61094"/>
    <w:rsid w:val="6028345A"/>
    <w:rsid w:val="60423FAA"/>
    <w:rsid w:val="608F5287"/>
    <w:rsid w:val="610B0E85"/>
    <w:rsid w:val="61A92379"/>
    <w:rsid w:val="61F335F1"/>
    <w:rsid w:val="620E3A4B"/>
    <w:rsid w:val="625130FB"/>
    <w:rsid w:val="63810001"/>
    <w:rsid w:val="6397692D"/>
    <w:rsid w:val="63B079EF"/>
    <w:rsid w:val="63D34D77"/>
    <w:rsid w:val="64964E36"/>
    <w:rsid w:val="66145123"/>
    <w:rsid w:val="661E2CDD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2E3295"/>
    <w:rsid w:val="6E9323E7"/>
    <w:rsid w:val="6EF44513"/>
    <w:rsid w:val="6F4F182B"/>
    <w:rsid w:val="6F8F6F31"/>
    <w:rsid w:val="70253512"/>
    <w:rsid w:val="709D12FB"/>
    <w:rsid w:val="722E63C4"/>
    <w:rsid w:val="725570D1"/>
    <w:rsid w:val="725B603D"/>
    <w:rsid w:val="72705DC3"/>
    <w:rsid w:val="73373C88"/>
    <w:rsid w:val="73AE356D"/>
    <w:rsid w:val="73F456D6"/>
    <w:rsid w:val="740E5704"/>
    <w:rsid w:val="74482CAC"/>
    <w:rsid w:val="75422335"/>
    <w:rsid w:val="75581C94"/>
    <w:rsid w:val="75674BA1"/>
    <w:rsid w:val="76182349"/>
    <w:rsid w:val="761A70F1"/>
    <w:rsid w:val="764F12E9"/>
    <w:rsid w:val="76EC2FDC"/>
    <w:rsid w:val="77277B70"/>
    <w:rsid w:val="77E3796C"/>
    <w:rsid w:val="78085BF3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C8742CD"/>
    <w:rsid w:val="7D737596"/>
    <w:rsid w:val="7D9D7508"/>
    <w:rsid w:val="7E2E3EDA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2087</Words>
  <Characters>2116</Characters>
  <Lines>0</Lines>
  <Paragraphs>0</Paragraphs>
  <TotalTime>36</TotalTime>
  <ScaleCrop>false</ScaleCrop>
  <LinksUpToDate>false</LinksUpToDate>
  <CharactersWithSpaces>2121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玲珑雨</cp:lastModifiedBy>
  <cp:lastPrinted>2025-06-11T02:08:00Z</cp:lastPrinted>
  <dcterms:modified xsi:type="dcterms:W3CDTF">2026-06-23T06:07:11Z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eyJoZGlkIjoiMjgzYzBiMTEzNjA1Njg3NWYzMTU0NTc2ZTJmYTc1YWUiLCJ1c2VySWQiOiI5MDUyMDgyMjAifQ==</vt:lpwstr>
  </property>
  <property fmtid="{D5CDD505-2E9C-101B-9397-08002B2CF9AE}" pid="4" name="ICV">
    <vt:lpwstr>6C879ED2063A44FD897EFDCF9D1D991C_13</vt:lpwstr>
  </property>
</Properties>
</file>